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8FFE0" w14:textId="2361FB72" w:rsidR="00E957D4" w:rsidRPr="005B1F4F" w:rsidRDefault="001830E7" w:rsidP="00510CC7">
      <w:pPr>
        <w:jc w:val="both"/>
        <w:rPr>
          <w:rFonts w:ascii="Nobel Book" w:hAnsi="Nobel Book"/>
          <w:bCs/>
          <w:sz w:val="22"/>
          <w:szCs w:val="22"/>
        </w:rPr>
      </w:pPr>
      <w:r w:rsidRPr="005B1F4F">
        <w:rPr>
          <w:rFonts w:ascii="Nobel Book" w:hAnsi="Nobel Book"/>
          <w:sz w:val="22"/>
          <w:szCs w:val="22"/>
        </w:rPr>
        <w:t xml:space="preserve">Notice Posted:  </w:t>
      </w:r>
      <w:r w:rsidR="005B1F4F">
        <w:rPr>
          <w:rFonts w:ascii="Nobel Book" w:hAnsi="Nobel Book"/>
          <w:sz w:val="22"/>
          <w:szCs w:val="22"/>
        </w:rPr>
        <w:t>February</w:t>
      </w:r>
      <w:r w:rsidR="00D97741" w:rsidRPr="005B1F4F">
        <w:rPr>
          <w:rFonts w:ascii="Nobel Book" w:hAnsi="Nobel Book"/>
          <w:sz w:val="22"/>
          <w:szCs w:val="22"/>
        </w:rPr>
        <w:t xml:space="preserve"> </w:t>
      </w:r>
      <w:r w:rsidR="007D2A35" w:rsidRPr="005B1F4F">
        <w:rPr>
          <w:rFonts w:ascii="Nobel Book" w:hAnsi="Nobel Book"/>
          <w:sz w:val="22"/>
          <w:szCs w:val="22"/>
        </w:rPr>
        <w:t>2</w:t>
      </w:r>
      <w:r w:rsidR="002E4E63" w:rsidRPr="005B1F4F">
        <w:rPr>
          <w:rFonts w:ascii="Nobel Book" w:hAnsi="Nobel Book"/>
          <w:sz w:val="22"/>
          <w:szCs w:val="22"/>
        </w:rPr>
        <w:t xml:space="preserve">, </w:t>
      </w:r>
      <w:proofErr w:type="gramStart"/>
      <w:r w:rsidR="002E4E63" w:rsidRPr="005B1F4F">
        <w:rPr>
          <w:rFonts w:ascii="Nobel Book" w:hAnsi="Nobel Book"/>
          <w:sz w:val="22"/>
          <w:szCs w:val="22"/>
        </w:rPr>
        <w:t>20</w:t>
      </w:r>
      <w:r w:rsidR="003900F6" w:rsidRPr="005B1F4F">
        <w:rPr>
          <w:rFonts w:ascii="Nobel Book" w:hAnsi="Nobel Book"/>
          <w:sz w:val="22"/>
          <w:szCs w:val="22"/>
        </w:rPr>
        <w:t>2</w:t>
      </w:r>
      <w:r w:rsidR="005B1F4F">
        <w:rPr>
          <w:rFonts w:ascii="Nobel Book" w:hAnsi="Nobel Book"/>
          <w:sz w:val="22"/>
          <w:szCs w:val="22"/>
        </w:rPr>
        <w:t>4</w:t>
      </w:r>
      <w:proofErr w:type="gramEnd"/>
      <w:r w:rsidR="002E4E63" w:rsidRPr="005B1F4F">
        <w:rPr>
          <w:rFonts w:ascii="Nobel Book" w:hAnsi="Nobel Book"/>
          <w:sz w:val="22"/>
          <w:szCs w:val="22"/>
        </w:rPr>
        <w:tab/>
      </w:r>
      <w:r w:rsidR="002E4E63" w:rsidRPr="005B1F4F">
        <w:rPr>
          <w:rFonts w:ascii="Nobel Book" w:hAnsi="Nobel Book"/>
          <w:sz w:val="22"/>
          <w:szCs w:val="22"/>
        </w:rPr>
        <w:tab/>
      </w:r>
      <w:r w:rsidR="00E957D4" w:rsidRPr="005B1F4F">
        <w:rPr>
          <w:rFonts w:ascii="Nobel Book" w:hAnsi="Nobel Book"/>
          <w:sz w:val="22"/>
          <w:szCs w:val="22"/>
        </w:rPr>
        <w:t>9</w:t>
      </w:r>
      <w:r w:rsidR="004E3B01" w:rsidRPr="005B1F4F">
        <w:rPr>
          <w:rFonts w:ascii="Nobel Book" w:hAnsi="Nobel Book"/>
          <w:sz w:val="22"/>
          <w:szCs w:val="22"/>
        </w:rPr>
        <w:t>:</w:t>
      </w:r>
      <w:r w:rsidR="002E4E63" w:rsidRPr="005B1F4F">
        <w:rPr>
          <w:rFonts w:ascii="Nobel Book" w:hAnsi="Nobel Book"/>
          <w:sz w:val="22"/>
          <w:szCs w:val="22"/>
        </w:rPr>
        <w:t>00</w:t>
      </w:r>
      <w:r w:rsidR="004E3B01" w:rsidRPr="005B1F4F">
        <w:rPr>
          <w:rFonts w:ascii="Nobel Book" w:hAnsi="Nobel Book"/>
          <w:sz w:val="22"/>
          <w:szCs w:val="22"/>
        </w:rPr>
        <w:t xml:space="preserve"> </w:t>
      </w:r>
      <w:r w:rsidR="00E957D4" w:rsidRPr="005B1F4F">
        <w:rPr>
          <w:rFonts w:ascii="Nobel Book" w:hAnsi="Nobel Book"/>
          <w:sz w:val="22"/>
          <w:szCs w:val="22"/>
        </w:rPr>
        <w:t>a</w:t>
      </w:r>
      <w:r w:rsidR="004E3B01" w:rsidRPr="005B1F4F">
        <w:rPr>
          <w:rFonts w:ascii="Nobel Book" w:hAnsi="Nobel Book"/>
          <w:sz w:val="22"/>
          <w:szCs w:val="22"/>
        </w:rPr>
        <w:t>.m.</w:t>
      </w:r>
    </w:p>
    <w:p w14:paraId="094205D3" w14:textId="77777777" w:rsidR="002E1273" w:rsidRPr="005B1F4F" w:rsidRDefault="002E1273" w:rsidP="00D80D94">
      <w:pPr>
        <w:jc w:val="both"/>
        <w:rPr>
          <w:rFonts w:ascii="Nobel Book" w:hAnsi="Nobel Book"/>
          <w:b/>
        </w:rPr>
      </w:pPr>
    </w:p>
    <w:p w14:paraId="317E7CF7" w14:textId="77777777" w:rsidR="00D80D94" w:rsidRPr="005B1F4F" w:rsidRDefault="00D80D94" w:rsidP="00224B59">
      <w:pPr>
        <w:rPr>
          <w:rFonts w:ascii="Nobel Book" w:eastAsia="MS Mincho" w:hAnsi="Nobel Book"/>
          <w:sz w:val="22"/>
          <w:szCs w:val="22"/>
        </w:rPr>
      </w:pPr>
    </w:p>
    <w:p w14:paraId="78A24A0E" w14:textId="2142DE46" w:rsidR="00922638" w:rsidRPr="005B1F4F" w:rsidRDefault="003F5CC1" w:rsidP="006E530D">
      <w:pPr>
        <w:jc w:val="both"/>
        <w:rPr>
          <w:rFonts w:ascii="Nobel Regular" w:eastAsia="MS Mincho" w:hAnsi="Nobel Regular"/>
          <w:sz w:val="22"/>
          <w:szCs w:val="22"/>
        </w:rPr>
      </w:pPr>
      <w:bookmarkStart w:id="0" w:name="_Hlk137197308"/>
      <w:r w:rsidRPr="005B1F4F">
        <w:rPr>
          <w:rFonts w:ascii="Nobel Regular" w:hAnsi="Nobel Regular"/>
          <w:b/>
        </w:rPr>
        <w:t xml:space="preserve">A PUBLIC </w:t>
      </w:r>
      <w:r w:rsidR="00FD70CB" w:rsidRPr="005B1F4F">
        <w:rPr>
          <w:rFonts w:ascii="Nobel Regular" w:hAnsi="Nobel Regular"/>
          <w:b/>
        </w:rPr>
        <w:t>HEAR</w:t>
      </w:r>
      <w:r w:rsidRPr="005B1F4F">
        <w:rPr>
          <w:rFonts w:ascii="Nobel Regular" w:hAnsi="Nobel Regular"/>
          <w:b/>
        </w:rPr>
        <w:t xml:space="preserve">ING OF THE </w:t>
      </w:r>
      <w:r w:rsidR="005B1F4F" w:rsidRPr="005B1F4F">
        <w:rPr>
          <w:rFonts w:ascii="Nobel Regular" w:hAnsi="Nobel Regular"/>
          <w:b/>
        </w:rPr>
        <w:t>ZO</w:t>
      </w:r>
      <w:r w:rsidRPr="005B1F4F">
        <w:rPr>
          <w:rFonts w:ascii="Nobel Regular" w:hAnsi="Nobel Regular"/>
          <w:b/>
        </w:rPr>
        <w:t xml:space="preserve">NING COMMISSION OF THE CITY OF GONZALES, STATE OF LOUISIANA, WILL BE HELD ON </w:t>
      </w:r>
      <w:r w:rsidR="005B1F4F" w:rsidRPr="005B1F4F">
        <w:rPr>
          <w:rFonts w:ascii="Nobel Regular" w:hAnsi="Nobel Regular"/>
          <w:b/>
          <w:color w:val="0000FF"/>
          <w:u w:val="single"/>
        </w:rPr>
        <w:t>MON</w:t>
      </w:r>
      <w:r w:rsidR="00B76F7A" w:rsidRPr="005B1F4F">
        <w:rPr>
          <w:rFonts w:ascii="Nobel Regular" w:hAnsi="Nobel Regular"/>
          <w:b/>
          <w:color w:val="0000FF"/>
          <w:u w:val="single"/>
        </w:rPr>
        <w:t xml:space="preserve">DAY, </w:t>
      </w:r>
      <w:r w:rsidR="005B1F4F" w:rsidRPr="005B1F4F">
        <w:rPr>
          <w:rFonts w:ascii="Nobel Regular" w:hAnsi="Nobel Regular"/>
          <w:b/>
          <w:color w:val="0000FF"/>
          <w:u w:val="single"/>
        </w:rPr>
        <w:t>FEBRUARY</w:t>
      </w:r>
      <w:r w:rsidR="00B76F7A" w:rsidRPr="005B1F4F">
        <w:rPr>
          <w:rFonts w:ascii="Nobel Regular" w:hAnsi="Nobel Regular"/>
          <w:b/>
          <w:color w:val="0000FF"/>
          <w:u w:val="single"/>
        </w:rPr>
        <w:t xml:space="preserve"> </w:t>
      </w:r>
      <w:r w:rsidR="005B1F4F" w:rsidRPr="005B1F4F">
        <w:rPr>
          <w:rFonts w:ascii="Nobel Regular" w:hAnsi="Nobel Regular"/>
          <w:b/>
          <w:color w:val="0000FF"/>
          <w:u w:val="single"/>
        </w:rPr>
        <w:t>5</w:t>
      </w:r>
      <w:r w:rsidRPr="005B1F4F">
        <w:rPr>
          <w:rFonts w:ascii="Nobel Regular" w:hAnsi="Nobel Regular"/>
          <w:b/>
          <w:color w:val="0000FF"/>
          <w:u w:val="single"/>
        </w:rPr>
        <w:t xml:space="preserve">, </w:t>
      </w:r>
      <w:proofErr w:type="gramStart"/>
      <w:r w:rsidRPr="005B1F4F">
        <w:rPr>
          <w:rFonts w:ascii="Nobel Regular" w:hAnsi="Nobel Regular"/>
          <w:b/>
          <w:color w:val="0000FF"/>
          <w:u w:val="single"/>
        </w:rPr>
        <w:t>202</w:t>
      </w:r>
      <w:r w:rsidR="007D2A35" w:rsidRPr="005B1F4F">
        <w:rPr>
          <w:rFonts w:ascii="Nobel Regular" w:hAnsi="Nobel Regular"/>
          <w:b/>
          <w:color w:val="0000FF"/>
          <w:u w:val="single"/>
        </w:rPr>
        <w:t>4</w:t>
      </w:r>
      <w:proofErr w:type="gramEnd"/>
      <w:r w:rsidRPr="005B1F4F">
        <w:rPr>
          <w:rFonts w:ascii="Nobel Regular" w:hAnsi="Nobel Regular"/>
          <w:b/>
        </w:rPr>
        <w:t xml:space="preserve"> </w:t>
      </w:r>
      <w:r w:rsidRPr="005B1F4F">
        <w:rPr>
          <w:rFonts w:ascii="Nobel Regular" w:hAnsi="Nobel Regular"/>
          <w:b/>
          <w:color w:val="FF0000"/>
          <w:u w:val="single"/>
        </w:rPr>
        <w:t xml:space="preserve">AT </w:t>
      </w:r>
      <w:r w:rsidR="00B1485B" w:rsidRPr="005B1F4F">
        <w:rPr>
          <w:rFonts w:ascii="Nobel Regular" w:hAnsi="Nobel Regular"/>
          <w:b/>
          <w:color w:val="FF0000"/>
          <w:u w:val="single"/>
        </w:rPr>
        <w:t>5</w:t>
      </w:r>
      <w:r w:rsidRPr="005B1F4F">
        <w:rPr>
          <w:rFonts w:ascii="Nobel Regular" w:hAnsi="Nobel Regular"/>
          <w:b/>
          <w:color w:val="FF0000"/>
          <w:u w:val="single"/>
        </w:rPr>
        <w:t>:</w:t>
      </w:r>
      <w:r w:rsidR="00B1485B" w:rsidRPr="005B1F4F">
        <w:rPr>
          <w:rFonts w:ascii="Nobel Regular" w:hAnsi="Nobel Regular"/>
          <w:b/>
          <w:color w:val="FF0000"/>
          <w:u w:val="single"/>
        </w:rPr>
        <w:t>30</w:t>
      </w:r>
      <w:r w:rsidRPr="005B1F4F">
        <w:rPr>
          <w:rFonts w:ascii="Nobel Regular" w:hAnsi="Nobel Regular"/>
          <w:b/>
          <w:color w:val="FF0000"/>
          <w:u w:val="single"/>
        </w:rPr>
        <w:t xml:space="preserve"> P.M.</w:t>
      </w:r>
      <w:r w:rsidRPr="005B1F4F">
        <w:rPr>
          <w:rFonts w:ascii="Nobel Regular" w:hAnsi="Nobel Regular"/>
          <w:b/>
        </w:rPr>
        <w:t xml:space="preserve"> </w:t>
      </w:r>
      <w:r w:rsidRPr="005B1F4F">
        <w:rPr>
          <w:rFonts w:ascii="Nobel Regular" w:hAnsi="Nobel Regular"/>
          <w:b/>
          <w:bCs/>
        </w:rPr>
        <w:t>AT CITY HALL, 120 S. IRMA BLVD., IN GONZALES.</w:t>
      </w:r>
      <w:bookmarkStart w:id="1" w:name="_Hlk131584764"/>
      <w:bookmarkEnd w:id="0"/>
    </w:p>
    <w:p w14:paraId="04FFEEB4" w14:textId="77777777" w:rsidR="00922638" w:rsidRPr="005B1F4F" w:rsidRDefault="00922638" w:rsidP="00922638">
      <w:pPr>
        <w:pStyle w:val="ListParagraph"/>
        <w:ind w:left="1080"/>
        <w:rPr>
          <w:rFonts w:ascii="Nobel Book" w:eastAsia="MS Mincho" w:hAnsi="Nobel Book"/>
          <w:sz w:val="22"/>
          <w:szCs w:val="22"/>
        </w:rPr>
      </w:pPr>
    </w:p>
    <w:p w14:paraId="44B9C864" w14:textId="77777777" w:rsidR="00FA68FD" w:rsidRPr="005B1F4F" w:rsidRDefault="00FA68FD" w:rsidP="00FA68FD">
      <w:pPr>
        <w:pStyle w:val="ListParagraph"/>
        <w:numPr>
          <w:ilvl w:val="0"/>
          <w:numId w:val="6"/>
        </w:numPr>
        <w:jc w:val="both"/>
        <w:rPr>
          <w:rFonts w:ascii="Nobel Book" w:hAnsi="Nobel Book"/>
          <w:sz w:val="22"/>
          <w:szCs w:val="22"/>
        </w:rPr>
      </w:pPr>
      <w:r w:rsidRPr="005B1F4F">
        <w:rPr>
          <w:rFonts w:ascii="Nobel Book" w:hAnsi="Nobel Book"/>
          <w:sz w:val="22"/>
          <w:szCs w:val="22"/>
        </w:rPr>
        <w:t>Invocation.</w:t>
      </w:r>
    </w:p>
    <w:p w14:paraId="2649867C" w14:textId="77777777" w:rsidR="00FA68FD" w:rsidRPr="005B1F4F" w:rsidRDefault="00FA68FD" w:rsidP="00FA68FD">
      <w:pPr>
        <w:pStyle w:val="ListParagraph"/>
        <w:ind w:left="1080"/>
        <w:jc w:val="both"/>
        <w:rPr>
          <w:rFonts w:ascii="Nobel Book" w:hAnsi="Nobel Book"/>
          <w:sz w:val="22"/>
          <w:szCs w:val="22"/>
        </w:rPr>
      </w:pPr>
    </w:p>
    <w:p w14:paraId="6DB91AEF" w14:textId="77777777" w:rsidR="00FA68FD" w:rsidRPr="005B1F4F" w:rsidRDefault="00FA68FD" w:rsidP="00FA68FD">
      <w:pPr>
        <w:pStyle w:val="ListParagraph"/>
        <w:numPr>
          <w:ilvl w:val="0"/>
          <w:numId w:val="6"/>
        </w:numPr>
        <w:jc w:val="both"/>
        <w:rPr>
          <w:rFonts w:ascii="Nobel Book" w:hAnsi="Nobel Book"/>
          <w:sz w:val="22"/>
          <w:szCs w:val="22"/>
        </w:rPr>
      </w:pPr>
      <w:r w:rsidRPr="005B1F4F">
        <w:rPr>
          <w:rFonts w:ascii="Nobel Book" w:hAnsi="Nobel Book"/>
          <w:sz w:val="22"/>
          <w:szCs w:val="22"/>
        </w:rPr>
        <w:t>Pledge of Allegiance.</w:t>
      </w:r>
    </w:p>
    <w:p w14:paraId="714B457F" w14:textId="77777777" w:rsidR="00FA68FD" w:rsidRPr="005B1F4F" w:rsidRDefault="00FA68FD" w:rsidP="00FA68FD">
      <w:pPr>
        <w:pStyle w:val="ListParagraph"/>
        <w:ind w:left="1080"/>
        <w:jc w:val="both"/>
        <w:rPr>
          <w:rFonts w:ascii="Nobel Book" w:hAnsi="Nobel Book"/>
          <w:sz w:val="22"/>
          <w:szCs w:val="22"/>
        </w:rPr>
      </w:pPr>
    </w:p>
    <w:p w14:paraId="6FB610F2" w14:textId="77777777" w:rsidR="00FA68FD" w:rsidRPr="005B1F4F" w:rsidRDefault="00FA68FD" w:rsidP="00FA68FD">
      <w:pPr>
        <w:pStyle w:val="ListParagraph"/>
        <w:numPr>
          <w:ilvl w:val="0"/>
          <w:numId w:val="6"/>
        </w:numPr>
        <w:jc w:val="both"/>
        <w:rPr>
          <w:rFonts w:ascii="Nobel Book" w:hAnsi="Nobel Book"/>
          <w:bCs/>
          <w:sz w:val="22"/>
          <w:szCs w:val="22"/>
        </w:rPr>
      </w:pPr>
      <w:r w:rsidRPr="005B1F4F">
        <w:rPr>
          <w:rFonts w:ascii="Nobel Book" w:hAnsi="Nobel Book"/>
          <w:sz w:val="22"/>
          <w:szCs w:val="22"/>
        </w:rPr>
        <w:t>Roll call.</w:t>
      </w:r>
    </w:p>
    <w:p w14:paraId="5C251623" w14:textId="77777777" w:rsidR="00FA68FD" w:rsidRPr="005B1F4F" w:rsidRDefault="00FA68FD" w:rsidP="00FA68FD">
      <w:pPr>
        <w:pStyle w:val="ListParagraph"/>
        <w:ind w:left="1080"/>
        <w:rPr>
          <w:rFonts w:ascii="Nobel Book" w:eastAsia="MS Mincho" w:hAnsi="Nobel Book"/>
          <w:sz w:val="22"/>
          <w:szCs w:val="22"/>
        </w:rPr>
      </w:pPr>
    </w:p>
    <w:p w14:paraId="7C80F083" w14:textId="23C99C9C" w:rsidR="005B1F4F" w:rsidRPr="005B1F4F" w:rsidRDefault="00FD70CB" w:rsidP="00FD70CB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bookmarkStart w:id="2" w:name="_Hlk152224626"/>
      <w:r w:rsidRPr="005B1F4F">
        <w:rPr>
          <w:rFonts w:ascii="Nobel Book" w:eastAsia="MS Mincho" w:hAnsi="Nobel Book"/>
          <w:sz w:val="22"/>
          <w:szCs w:val="22"/>
        </w:rPr>
        <w:t xml:space="preserve">A Public Hearing to consider </w:t>
      </w:r>
      <w:bookmarkStart w:id="3" w:name="_Hlk156657960"/>
      <w:r w:rsidR="005B1F4F" w:rsidRPr="005B1F4F">
        <w:rPr>
          <w:rFonts w:ascii="Nobel Book" w:eastAsia="MS Mincho" w:hAnsi="Nobel Book"/>
          <w:sz w:val="22"/>
          <w:szCs w:val="22"/>
        </w:rPr>
        <w:t xml:space="preserve">rezoning 9.0335 acres of Tract C-2-A-2-A-1 for Bearing Point Properties, LLC, located on the south side of Semper Fi Avenue and east of Veterans Blvd, Gonzales, LA  70737. </w:t>
      </w:r>
    </w:p>
    <w:bookmarkEnd w:id="1"/>
    <w:bookmarkEnd w:id="2"/>
    <w:bookmarkEnd w:id="3"/>
    <w:p w14:paraId="69752D5B" w14:textId="6E94EAD0" w:rsidR="00922638" w:rsidRPr="005B1F4F" w:rsidRDefault="00922638" w:rsidP="00641CFE">
      <w:pPr>
        <w:rPr>
          <w:rFonts w:ascii="Nobel Book" w:eastAsia="MS Mincho" w:hAnsi="Nobel Book"/>
          <w:sz w:val="22"/>
          <w:szCs w:val="22"/>
        </w:rPr>
      </w:pPr>
    </w:p>
    <w:p w14:paraId="02141AC3" w14:textId="77777777" w:rsidR="006E530D" w:rsidRPr="005B1F4F" w:rsidRDefault="006E530D" w:rsidP="00B76F7A">
      <w:pPr>
        <w:rPr>
          <w:rFonts w:ascii="Nobel Book" w:eastAsia="MS Mincho" w:hAnsi="Nobel Book"/>
          <w:sz w:val="22"/>
          <w:szCs w:val="22"/>
        </w:rPr>
      </w:pPr>
    </w:p>
    <w:p w14:paraId="1AE5EF25" w14:textId="6CCA9555" w:rsidR="006E530D" w:rsidRPr="005B1F4F" w:rsidRDefault="006E530D" w:rsidP="006E530D">
      <w:pPr>
        <w:jc w:val="both"/>
        <w:rPr>
          <w:rFonts w:ascii="Nobel Regular" w:eastAsia="MS Mincho" w:hAnsi="Nobel Regular"/>
          <w:sz w:val="22"/>
          <w:szCs w:val="22"/>
        </w:rPr>
      </w:pPr>
      <w:bookmarkStart w:id="4" w:name="_Hlk156657920"/>
      <w:r w:rsidRPr="005B1F4F">
        <w:rPr>
          <w:rFonts w:ascii="Nobel Regular" w:hAnsi="Nobel Regular"/>
          <w:b/>
        </w:rPr>
        <w:t xml:space="preserve">A PUBLIC MEETING OF THE </w:t>
      </w:r>
      <w:r w:rsidR="005B1F4F" w:rsidRPr="005B1F4F">
        <w:rPr>
          <w:rFonts w:ascii="Nobel Regular" w:hAnsi="Nobel Regular"/>
          <w:b/>
        </w:rPr>
        <w:t>ZO</w:t>
      </w:r>
      <w:r w:rsidRPr="005B1F4F">
        <w:rPr>
          <w:rFonts w:ascii="Nobel Regular" w:hAnsi="Nobel Regular"/>
          <w:b/>
        </w:rPr>
        <w:t xml:space="preserve">NING COMMISSION OF THE CITY OF GONZALES, STATE OF LOUISIANA, WILL BE HELD ON </w:t>
      </w:r>
      <w:r w:rsidR="005B1F4F" w:rsidRPr="005B1F4F">
        <w:rPr>
          <w:rFonts w:ascii="Nobel Regular" w:hAnsi="Nobel Regular"/>
          <w:b/>
          <w:color w:val="0000FF"/>
          <w:u w:val="single"/>
        </w:rPr>
        <w:t>MON</w:t>
      </w:r>
      <w:r w:rsidR="00B76F7A" w:rsidRPr="005B1F4F">
        <w:rPr>
          <w:rFonts w:ascii="Nobel Regular" w:hAnsi="Nobel Regular"/>
          <w:b/>
          <w:color w:val="0000FF"/>
          <w:u w:val="single"/>
        </w:rPr>
        <w:t xml:space="preserve">DAY, </w:t>
      </w:r>
      <w:r w:rsidR="005B1F4F" w:rsidRPr="005B1F4F">
        <w:rPr>
          <w:rFonts w:ascii="Nobel Regular" w:hAnsi="Nobel Regular"/>
          <w:b/>
          <w:color w:val="0000FF"/>
          <w:u w:val="single"/>
        </w:rPr>
        <w:t>FEBRUARY</w:t>
      </w:r>
      <w:r w:rsidR="00B76F7A" w:rsidRPr="005B1F4F">
        <w:rPr>
          <w:rFonts w:ascii="Nobel Regular" w:hAnsi="Nobel Regular"/>
          <w:b/>
          <w:color w:val="0000FF"/>
          <w:u w:val="single"/>
        </w:rPr>
        <w:t xml:space="preserve"> </w:t>
      </w:r>
      <w:r w:rsidR="005B1F4F" w:rsidRPr="005B1F4F">
        <w:rPr>
          <w:rFonts w:ascii="Nobel Regular" w:hAnsi="Nobel Regular"/>
          <w:b/>
          <w:color w:val="0000FF"/>
          <w:u w:val="single"/>
        </w:rPr>
        <w:t>5</w:t>
      </w:r>
      <w:r w:rsidRPr="005B1F4F">
        <w:rPr>
          <w:rFonts w:ascii="Nobel Regular" w:hAnsi="Nobel Regular"/>
          <w:b/>
          <w:color w:val="0000FF"/>
          <w:u w:val="single"/>
        </w:rPr>
        <w:t xml:space="preserve">, </w:t>
      </w:r>
      <w:proofErr w:type="gramStart"/>
      <w:r w:rsidRPr="005B1F4F">
        <w:rPr>
          <w:rFonts w:ascii="Nobel Regular" w:hAnsi="Nobel Regular"/>
          <w:b/>
          <w:color w:val="0000FF"/>
          <w:u w:val="single"/>
        </w:rPr>
        <w:t>202</w:t>
      </w:r>
      <w:r w:rsidR="007D2A35" w:rsidRPr="005B1F4F">
        <w:rPr>
          <w:rFonts w:ascii="Nobel Regular" w:hAnsi="Nobel Regular"/>
          <w:b/>
          <w:color w:val="0000FF"/>
          <w:u w:val="single"/>
        </w:rPr>
        <w:t>4</w:t>
      </w:r>
      <w:proofErr w:type="gramEnd"/>
      <w:r w:rsidRPr="005B1F4F">
        <w:rPr>
          <w:rFonts w:ascii="Nobel Regular" w:hAnsi="Nobel Regular"/>
          <w:b/>
        </w:rPr>
        <w:t xml:space="preserve"> </w:t>
      </w:r>
      <w:r w:rsidRPr="005B1F4F">
        <w:rPr>
          <w:rFonts w:ascii="Nobel Regular" w:hAnsi="Nobel Regular"/>
          <w:b/>
          <w:color w:val="FF0000"/>
          <w:u w:val="single"/>
        </w:rPr>
        <w:t xml:space="preserve">AT </w:t>
      </w:r>
      <w:r w:rsidR="00B1485B" w:rsidRPr="005B1F4F">
        <w:rPr>
          <w:rFonts w:ascii="Nobel Regular" w:hAnsi="Nobel Regular"/>
          <w:b/>
          <w:color w:val="FF0000"/>
          <w:u w:val="single"/>
        </w:rPr>
        <w:t>5</w:t>
      </w:r>
      <w:r w:rsidRPr="005B1F4F">
        <w:rPr>
          <w:rFonts w:ascii="Nobel Regular" w:hAnsi="Nobel Regular"/>
          <w:b/>
          <w:color w:val="FF0000"/>
          <w:u w:val="single"/>
        </w:rPr>
        <w:t>:</w:t>
      </w:r>
      <w:r w:rsidR="00B1485B" w:rsidRPr="005B1F4F">
        <w:rPr>
          <w:rFonts w:ascii="Nobel Regular" w:hAnsi="Nobel Regular"/>
          <w:b/>
          <w:color w:val="FF0000"/>
          <w:u w:val="single"/>
        </w:rPr>
        <w:t>30</w:t>
      </w:r>
      <w:r w:rsidRPr="005B1F4F">
        <w:rPr>
          <w:rFonts w:ascii="Nobel Regular" w:hAnsi="Nobel Regular"/>
          <w:b/>
          <w:color w:val="FF0000"/>
          <w:u w:val="single"/>
        </w:rPr>
        <w:t xml:space="preserve"> P.M.</w:t>
      </w:r>
      <w:r w:rsidRPr="005B1F4F">
        <w:rPr>
          <w:rFonts w:ascii="Nobel Regular" w:hAnsi="Nobel Regular"/>
          <w:b/>
        </w:rPr>
        <w:t xml:space="preserve"> </w:t>
      </w:r>
      <w:r w:rsidRPr="005B1F4F">
        <w:rPr>
          <w:rFonts w:ascii="Nobel Regular" w:hAnsi="Nobel Regular"/>
          <w:b/>
          <w:bCs/>
        </w:rPr>
        <w:t>AT CITY HALL, 120 S. IRMA BLVD., IN GONZALES.</w:t>
      </w:r>
    </w:p>
    <w:bookmarkEnd w:id="4"/>
    <w:p w14:paraId="25227CE1" w14:textId="77777777" w:rsidR="00E347C1" w:rsidRPr="005B1F4F" w:rsidRDefault="00E347C1" w:rsidP="005B1F4F">
      <w:pPr>
        <w:rPr>
          <w:rFonts w:ascii="Nobel Book" w:eastAsia="MS Mincho" w:hAnsi="Nobel Book"/>
          <w:sz w:val="22"/>
          <w:szCs w:val="22"/>
        </w:rPr>
      </w:pPr>
    </w:p>
    <w:p w14:paraId="5791ABFA" w14:textId="43C0281D" w:rsidR="005B1F4F" w:rsidRPr="005B1F4F" w:rsidRDefault="00E347C1" w:rsidP="005B1F4F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 w:rsidRPr="005B1F4F">
        <w:rPr>
          <w:rFonts w:ascii="Nobel Book" w:eastAsia="MS Mincho" w:hAnsi="Nobel Book"/>
          <w:sz w:val="22"/>
          <w:szCs w:val="22"/>
        </w:rPr>
        <w:t xml:space="preserve">Approve the </w:t>
      </w:r>
      <w:r w:rsidR="005B1F4F" w:rsidRPr="005B1F4F">
        <w:rPr>
          <w:rFonts w:ascii="Nobel Book" w:eastAsia="MS Mincho" w:hAnsi="Nobel Book"/>
          <w:sz w:val="22"/>
          <w:szCs w:val="22"/>
        </w:rPr>
        <w:t xml:space="preserve">rezoning of 9.0335 acres of Tract C-2-A-2-A-1 for Bearing Point Properties, LLC, located on the south side of Semper Fi Avenue and east of Veterans Blvd, Gonzales, LA  70737. </w:t>
      </w:r>
    </w:p>
    <w:p w14:paraId="76FBB497" w14:textId="0A7F81CC" w:rsidR="005B1F4F" w:rsidRPr="005B1F4F" w:rsidRDefault="005B1F4F" w:rsidP="005B1F4F">
      <w:pPr>
        <w:pStyle w:val="ListParagraph"/>
        <w:ind w:left="1080"/>
        <w:rPr>
          <w:rFonts w:ascii="Nobel Book" w:eastAsia="MS Mincho" w:hAnsi="Nobel Book"/>
          <w:sz w:val="22"/>
          <w:szCs w:val="22"/>
        </w:rPr>
      </w:pPr>
    </w:p>
    <w:p w14:paraId="648CCDCA" w14:textId="77777777" w:rsidR="005B1F4F" w:rsidRPr="005B1F4F" w:rsidRDefault="005B1F4F" w:rsidP="005B1F4F">
      <w:pPr>
        <w:pStyle w:val="ListParagraph"/>
        <w:ind w:left="1080"/>
        <w:rPr>
          <w:rFonts w:ascii="Nobel Regular" w:eastAsia="MS Mincho" w:hAnsi="Nobel Regular"/>
          <w:sz w:val="22"/>
          <w:szCs w:val="22"/>
        </w:rPr>
      </w:pPr>
    </w:p>
    <w:p w14:paraId="047BA441" w14:textId="48D1C04D" w:rsidR="005B1F4F" w:rsidRPr="005B1F4F" w:rsidRDefault="005B1F4F" w:rsidP="005B1F4F">
      <w:pPr>
        <w:jc w:val="both"/>
        <w:rPr>
          <w:rFonts w:ascii="Nobel Regular" w:eastAsia="MS Mincho" w:hAnsi="Nobel Regular"/>
          <w:sz w:val="22"/>
          <w:szCs w:val="22"/>
        </w:rPr>
      </w:pPr>
      <w:r w:rsidRPr="005B1F4F">
        <w:rPr>
          <w:rFonts w:ascii="Nobel Regular" w:hAnsi="Nobel Regular"/>
          <w:b/>
        </w:rPr>
        <w:t xml:space="preserve">A PUBLIC MEETING OF THE PLANNING COMMISSION OF THE CITY OF GONZALES, STATE OF LOUISIANA, WILL BE HELD ON </w:t>
      </w:r>
      <w:r w:rsidRPr="005B1F4F">
        <w:rPr>
          <w:rFonts w:ascii="Nobel Regular" w:hAnsi="Nobel Regular"/>
          <w:b/>
          <w:color w:val="0000FF"/>
          <w:u w:val="single"/>
        </w:rPr>
        <w:t xml:space="preserve">MONDAY, FEBRUARY 5, </w:t>
      </w:r>
      <w:proofErr w:type="gramStart"/>
      <w:r w:rsidRPr="005B1F4F">
        <w:rPr>
          <w:rFonts w:ascii="Nobel Regular" w:hAnsi="Nobel Regular"/>
          <w:b/>
          <w:color w:val="0000FF"/>
          <w:u w:val="single"/>
        </w:rPr>
        <w:t>2024</w:t>
      </w:r>
      <w:proofErr w:type="gramEnd"/>
      <w:r w:rsidRPr="005B1F4F">
        <w:rPr>
          <w:rFonts w:ascii="Nobel Regular" w:hAnsi="Nobel Regular"/>
          <w:b/>
        </w:rPr>
        <w:t xml:space="preserve"> </w:t>
      </w:r>
      <w:r w:rsidRPr="005B1F4F">
        <w:rPr>
          <w:rFonts w:ascii="Nobel Regular" w:hAnsi="Nobel Regular"/>
          <w:b/>
          <w:color w:val="FF0000"/>
          <w:u w:val="single"/>
        </w:rPr>
        <w:t>AT 5:30 P.M.</w:t>
      </w:r>
      <w:r w:rsidRPr="005B1F4F">
        <w:rPr>
          <w:rFonts w:ascii="Nobel Regular" w:hAnsi="Nobel Regular"/>
          <w:b/>
        </w:rPr>
        <w:t xml:space="preserve"> </w:t>
      </w:r>
      <w:r w:rsidRPr="005B1F4F">
        <w:rPr>
          <w:rFonts w:ascii="Nobel Regular" w:hAnsi="Nobel Regular"/>
          <w:b/>
          <w:bCs/>
        </w:rPr>
        <w:t>AT CITY HALL, 120 S. IRMA BLVD., IN GONZALES.</w:t>
      </w:r>
    </w:p>
    <w:p w14:paraId="5BC40769" w14:textId="77777777" w:rsidR="00E347C1" w:rsidRPr="005B1F4F" w:rsidRDefault="00E347C1" w:rsidP="00E347C1">
      <w:pPr>
        <w:rPr>
          <w:rFonts w:ascii="Nobel Book" w:eastAsia="MS Mincho" w:hAnsi="Nobel Book"/>
          <w:sz w:val="22"/>
          <w:szCs w:val="22"/>
        </w:rPr>
      </w:pPr>
    </w:p>
    <w:p w14:paraId="0A5D1C57" w14:textId="7D4E24BC" w:rsidR="00E347C1" w:rsidRPr="005B1F4F" w:rsidRDefault="00E347C1" w:rsidP="00E347C1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 w:rsidRPr="005B1F4F">
        <w:rPr>
          <w:rFonts w:ascii="Nobel Book" w:eastAsia="MS Mincho" w:hAnsi="Nobel Book"/>
          <w:sz w:val="22"/>
          <w:szCs w:val="22"/>
        </w:rPr>
        <w:t xml:space="preserve">Approve the Minutes of a Public </w:t>
      </w:r>
      <w:r w:rsidR="005B1F4F" w:rsidRPr="005B1F4F">
        <w:rPr>
          <w:rFonts w:ascii="Nobel Book" w:eastAsia="MS Mincho" w:hAnsi="Nobel Book"/>
          <w:sz w:val="22"/>
          <w:szCs w:val="22"/>
        </w:rPr>
        <w:t>Hear</w:t>
      </w:r>
      <w:r w:rsidRPr="005B1F4F">
        <w:rPr>
          <w:rFonts w:ascii="Nobel Book" w:eastAsia="MS Mincho" w:hAnsi="Nobel Book"/>
          <w:sz w:val="22"/>
          <w:szCs w:val="22"/>
        </w:rPr>
        <w:t xml:space="preserve">ing of the Planning Commission, held </w:t>
      </w:r>
      <w:r w:rsidR="005B1F4F" w:rsidRPr="005B1F4F">
        <w:rPr>
          <w:rFonts w:ascii="Nobel Book" w:eastAsia="MS Mincho" w:hAnsi="Nobel Book"/>
          <w:sz w:val="22"/>
          <w:szCs w:val="22"/>
        </w:rPr>
        <w:t>January</w:t>
      </w:r>
      <w:r w:rsidR="004E124D" w:rsidRPr="005B1F4F">
        <w:rPr>
          <w:rFonts w:ascii="Nobel Book" w:eastAsia="MS Mincho" w:hAnsi="Nobel Book"/>
          <w:sz w:val="22"/>
          <w:szCs w:val="22"/>
        </w:rPr>
        <w:t xml:space="preserve"> </w:t>
      </w:r>
      <w:r w:rsidR="005B1F4F" w:rsidRPr="005B1F4F">
        <w:rPr>
          <w:rFonts w:ascii="Nobel Book" w:eastAsia="MS Mincho" w:hAnsi="Nobel Book"/>
          <w:sz w:val="22"/>
          <w:szCs w:val="22"/>
        </w:rPr>
        <w:t>3</w:t>
      </w:r>
      <w:r w:rsidRPr="005B1F4F">
        <w:rPr>
          <w:rFonts w:ascii="Nobel Book" w:eastAsia="MS Mincho" w:hAnsi="Nobel Book"/>
          <w:sz w:val="22"/>
          <w:szCs w:val="22"/>
        </w:rPr>
        <w:t>, 202</w:t>
      </w:r>
      <w:r w:rsidR="005B1F4F" w:rsidRPr="005B1F4F">
        <w:rPr>
          <w:rFonts w:ascii="Nobel Book" w:eastAsia="MS Mincho" w:hAnsi="Nobel Book"/>
          <w:sz w:val="22"/>
          <w:szCs w:val="22"/>
        </w:rPr>
        <w:t>4</w:t>
      </w:r>
      <w:r w:rsidRPr="005B1F4F">
        <w:rPr>
          <w:rFonts w:ascii="Nobel Book" w:eastAsia="MS Mincho" w:hAnsi="Nobel Book"/>
          <w:sz w:val="22"/>
          <w:szCs w:val="22"/>
        </w:rPr>
        <w:t>.</w:t>
      </w:r>
    </w:p>
    <w:p w14:paraId="0269E1CD" w14:textId="77777777" w:rsidR="002930E7" w:rsidRPr="005B1F4F" w:rsidRDefault="002930E7" w:rsidP="002930E7">
      <w:pPr>
        <w:pStyle w:val="ListParagraph"/>
        <w:ind w:left="1080"/>
        <w:rPr>
          <w:rFonts w:ascii="Nobel Book" w:eastAsia="MS Mincho" w:hAnsi="Nobel Book"/>
          <w:sz w:val="22"/>
          <w:szCs w:val="22"/>
        </w:rPr>
      </w:pPr>
    </w:p>
    <w:p w14:paraId="6D546541" w14:textId="64D50965" w:rsidR="005B1F4F" w:rsidRDefault="005B1F4F" w:rsidP="005B1F4F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 w:rsidRPr="005B1F4F">
        <w:rPr>
          <w:rFonts w:ascii="Nobel Book" w:eastAsia="MS Mincho" w:hAnsi="Nobel Book"/>
          <w:sz w:val="22"/>
          <w:szCs w:val="22"/>
        </w:rPr>
        <w:t>Approve the Minutes of a Public Meeting of the Planning Commission, held January 3, 2024.</w:t>
      </w:r>
    </w:p>
    <w:p w14:paraId="38A3FFD2" w14:textId="77777777" w:rsidR="00176492" w:rsidRPr="00176492" w:rsidRDefault="00176492" w:rsidP="00176492">
      <w:pPr>
        <w:pStyle w:val="ListParagraph"/>
        <w:rPr>
          <w:rFonts w:ascii="Nobel Book" w:eastAsia="MS Mincho" w:hAnsi="Nobel Book"/>
          <w:sz w:val="22"/>
          <w:szCs w:val="22"/>
        </w:rPr>
      </w:pPr>
    </w:p>
    <w:p w14:paraId="7121CC35" w14:textId="148B4BCA" w:rsidR="00176492" w:rsidRPr="00176492" w:rsidRDefault="00176492" w:rsidP="00176492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 w:rsidRPr="00176492">
        <w:rPr>
          <w:rFonts w:ascii="Nobel Book" w:eastAsia="MS Mincho" w:hAnsi="Nobel Book"/>
          <w:sz w:val="22"/>
          <w:szCs w:val="22"/>
        </w:rPr>
        <w:t>Approve the subdivision of Parcel 2410000, for H12, LLC, being 23.57 acres, Section 32, Township 9 South, Range 3 East, Greensburg Land District, Ascension Parish, located on the west side of Lanoux Road, 323 feet north of West Raymond Street, Gonzales, LA  70737.</w:t>
      </w:r>
    </w:p>
    <w:p w14:paraId="27CE1D01" w14:textId="00BD51FC" w:rsidR="006E530D" w:rsidRPr="005B1F4F" w:rsidRDefault="006E530D" w:rsidP="006E530D">
      <w:pPr>
        <w:pStyle w:val="ListParagraph"/>
        <w:ind w:left="1080"/>
        <w:rPr>
          <w:rFonts w:ascii="Nobel Book" w:eastAsia="MS Mincho" w:hAnsi="Nobel Book"/>
          <w:i/>
          <w:iCs/>
          <w:sz w:val="22"/>
          <w:szCs w:val="22"/>
        </w:rPr>
      </w:pPr>
    </w:p>
    <w:p w14:paraId="74339283" w14:textId="5EF63EA5" w:rsidR="00285016" w:rsidRPr="005B1F4F" w:rsidRDefault="009E472F" w:rsidP="00FD70CB">
      <w:pPr>
        <w:pStyle w:val="ListParagraph"/>
        <w:numPr>
          <w:ilvl w:val="0"/>
          <w:numId w:val="6"/>
        </w:numPr>
        <w:rPr>
          <w:rFonts w:ascii="Nobel Book" w:eastAsia="MS Mincho" w:hAnsi="Nobel Book"/>
          <w:i/>
          <w:iCs/>
          <w:sz w:val="22"/>
          <w:szCs w:val="22"/>
        </w:rPr>
      </w:pPr>
      <w:r w:rsidRPr="005B1F4F">
        <w:rPr>
          <w:rFonts w:ascii="Nobel Book" w:eastAsia="MS Mincho" w:hAnsi="Nobel Book"/>
          <w:sz w:val="22"/>
          <w:szCs w:val="22"/>
        </w:rPr>
        <w:t>Review per</w:t>
      </w:r>
      <w:r w:rsidR="00A07751" w:rsidRPr="005B1F4F">
        <w:rPr>
          <w:rFonts w:ascii="Nobel Book" w:eastAsia="MS Mincho" w:hAnsi="Nobel Book"/>
          <w:sz w:val="22"/>
          <w:szCs w:val="22"/>
        </w:rPr>
        <w:t>m</w:t>
      </w:r>
      <w:r w:rsidRPr="005B1F4F">
        <w:rPr>
          <w:rFonts w:ascii="Nobel Book" w:eastAsia="MS Mincho" w:hAnsi="Nobel Book"/>
          <w:sz w:val="22"/>
          <w:szCs w:val="22"/>
        </w:rPr>
        <w:t>itting report.</w:t>
      </w:r>
      <w:r w:rsidR="00D80D94" w:rsidRPr="005B1F4F">
        <w:rPr>
          <w:rFonts w:ascii="Nobel Book" w:eastAsia="MS Mincho" w:hAnsi="Nobel Book"/>
          <w:sz w:val="22"/>
          <w:szCs w:val="22"/>
        </w:rPr>
        <w:t xml:space="preserve"> </w:t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i/>
          <w:iCs/>
          <w:sz w:val="22"/>
          <w:szCs w:val="22"/>
        </w:rPr>
        <w:t xml:space="preserve">Scot Byrd, </w:t>
      </w:r>
      <w:proofErr w:type="gramStart"/>
      <w:r w:rsidR="00D80D94" w:rsidRPr="005B1F4F">
        <w:rPr>
          <w:rFonts w:ascii="Nobel Book" w:eastAsia="MS Mincho" w:hAnsi="Nobel Book"/>
          <w:i/>
          <w:iCs/>
          <w:sz w:val="22"/>
          <w:szCs w:val="22"/>
        </w:rPr>
        <w:t>CAO</w:t>
      </w:r>
      <w:proofErr w:type="gramEnd"/>
      <w:r w:rsidR="00D80D94" w:rsidRPr="005B1F4F">
        <w:rPr>
          <w:rFonts w:ascii="Nobel Book" w:eastAsia="MS Mincho" w:hAnsi="Nobel Book"/>
          <w:i/>
          <w:iCs/>
          <w:sz w:val="22"/>
          <w:szCs w:val="22"/>
        </w:rPr>
        <w:t xml:space="preserve"> and Planning Administrator</w:t>
      </w:r>
    </w:p>
    <w:p w14:paraId="683BB4F3" w14:textId="2EB4CF84" w:rsidR="00736368" w:rsidRPr="005B1F4F" w:rsidRDefault="00D80D94" w:rsidP="00D80D94">
      <w:pPr>
        <w:pStyle w:val="ListParagraph"/>
        <w:ind w:left="5040"/>
        <w:rPr>
          <w:rFonts w:ascii="Nobel Book" w:eastAsia="MS Mincho" w:hAnsi="Nobel Book"/>
          <w:i/>
          <w:iCs/>
          <w:sz w:val="22"/>
          <w:szCs w:val="22"/>
        </w:rPr>
      </w:pPr>
      <w:r w:rsidRPr="005B1F4F">
        <w:rPr>
          <w:rFonts w:ascii="Nobel Book" w:eastAsia="MS Mincho" w:hAnsi="Nobel Book"/>
          <w:i/>
          <w:iCs/>
          <w:sz w:val="22"/>
          <w:szCs w:val="22"/>
        </w:rPr>
        <w:t>City of Gonzales</w:t>
      </w:r>
    </w:p>
    <w:p w14:paraId="35057E8D" w14:textId="57F06047" w:rsidR="00004955" w:rsidRPr="005B1F4F" w:rsidRDefault="00004955" w:rsidP="00FD70CB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 w:rsidRPr="005B1F4F">
        <w:rPr>
          <w:rFonts w:ascii="Nobel Book" w:eastAsia="MS Mincho" w:hAnsi="Nobel Book"/>
          <w:sz w:val="22"/>
          <w:szCs w:val="22"/>
        </w:rPr>
        <w:t>Open discussion</w:t>
      </w:r>
      <w:r w:rsidR="00736368" w:rsidRPr="005B1F4F">
        <w:rPr>
          <w:rFonts w:ascii="Nobel Book" w:eastAsia="MS Mincho" w:hAnsi="Nobel Book"/>
          <w:sz w:val="22"/>
          <w:szCs w:val="22"/>
        </w:rPr>
        <w:t>.</w:t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i/>
          <w:iCs/>
          <w:sz w:val="22"/>
          <w:szCs w:val="22"/>
        </w:rPr>
        <w:t>120 S. Irma Blvd.</w:t>
      </w:r>
    </w:p>
    <w:p w14:paraId="6F23D456" w14:textId="1367A242" w:rsidR="00736368" w:rsidRPr="005B1F4F" w:rsidRDefault="00D80D94" w:rsidP="00D80D94">
      <w:pPr>
        <w:ind w:left="5040"/>
        <w:rPr>
          <w:rFonts w:ascii="Nobel Book" w:eastAsia="MS Mincho" w:hAnsi="Nobel Book"/>
          <w:i/>
          <w:iCs/>
          <w:sz w:val="22"/>
          <w:szCs w:val="22"/>
        </w:rPr>
      </w:pPr>
      <w:r w:rsidRPr="005B1F4F">
        <w:rPr>
          <w:rFonts w:ascii="Nobel Book" w:eastAsia="MS Mincho" w:hAnsi="Nobel Book"/>
          <w:i/>
          <w:iCs/>
          <w:sz w:val="22"/>
          <w:szCs w:val="22"/>
        </w:rPr>
        <w:t>Gonzales, LA  70737</w:t>
      </w:r>
    </w:p>
    <w:p w14:paraId="59827F48" w14:textId="0E92D985" w:rsidR="003435EE" w:rsidRPr="005B1F4F" w:rsidRDefault="00004955" w:rsidP="00FD70CB">
      <w:pPr>
        <w:pStyle w:val="ListParagraph"/>
        <w:numPr>
          <w:ilvl w:val="0"/>
          <w:numId w:val="6"/>
        </w:numPr>
        <w:rPr>
          <w:rFonts w:ascii="Nobel Book" w:eastAsia="MS Mincho" w:hAnsi="Nobel Book"/>
          <w:sz w:val="22"/>
          <w:szCs w:val="22"/>
        </w:rPr>
      </w:pPr>
      <w:r w:rsidRPr="005B1F4F">
        <w:rPr>
          <w:rFonts w:ascii="Nobel Book" w:eastAsia="MS Mincho" w:hAnsi="Nobel Book"/>
          <w:sz w:val="22"/>
          <w:szCs w:val="22"/>
        </w:rPr>
        <w:t>Adjourn.</w:t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sz w:val="22"/>
          <w:szCs w:val="22"/>
        </w:rPr>
        <w:tab/>
      </w:r>
      <w:r w:rsidR="00D80D94" w:rsidRPr="005B1F4F">
        <w:rPr>
          <w:rFonts w:ascii="Nobel Book" w:eastAsia="MS Mincho" w:hAnsi="Nobel Book"/>
          <w:i/>
          <w:iCs/>
          <w:sz w:val="22"/>
          <w:szCs w:val="22"/>
        </w:rPr>
        <w:t>(225) 647-2841</w:t>
      </w:r>
      <w:r w:rsidR="003435EE" w:rsidRPr="005B1F4F">
        <w:rPr>
          <w:rFonts w:ascii="Nobel Book" w:eastAsia="MS Mincho" w:hAnsi="Nobel Book"/>
          <w:i/>
          <w:iCs/>
          <w:sz w:val="22"/>
          <w:szCs w:val="22"/>
        </w:rPr>
        <w:tab/>
      </w:r>
      <w:r w:rsidR="003435EE" w:rsidRPr="005B1F4F">
        <w:rPr>
          <w:rFonts w:ascii="Nobel Book" w:eastAsia="MS Mincho" w:hAnsi="Nobel Book"/>
          <w:sz w:val="22"/>
          <w:szCs w:val="22"/>
        </w:rPr>
        <w:tab/>
      </w:r>
      <w:r w:rsidR="003435EE" w:rsidRPr="005B1F4F">
        <w:rPr>
          <w:rFonts w:ascii="Nobel Book" w:eastAsia="MS Mincho" w:hAnsi="Nobel Book"/>
          <w:sz w:val="22"/>
          <w:szCs w:val="22"/>
        </w:rPr>
        <w:tab/>
      </w:r>
      <w:r w:rsidR="003435EE" w:rsidRPr="005B1F4F">
        <w:rPr>
          <w:rFonts w:ascii="Nobel Book" w:eastAsia="MS Mincho" w:hAnsi="Nobel Book"/>
          <w:sz w:val="22"/>
          <w:szCs w:val="22"/>
        </w:rPr>
        <w:tab/>
      </w:r>
    </w:p>
    <w:p w14:paraId="7E59CA5D" w14:textId="77777777" w:rsidR="003435EE" w:rsidRPr="005B1F4F" w:rsidRDefault="003435EE" w:rsidP="003435EE">
      <w:pPr>
        <w:ind w:left="720"/>
        <w:rPr>
          <w:rFonts w:ascii="Nobel Book" w:eastAsia="MS Mincho" w:hAnsi="Nobel Book"/>
          <w:sz w:val="22"/>
          <w:szCs w:val="22"/>
        </w:rPr>
      </w:pPr>
    </w:p>
    <w:p w14:paraId="55B5507D" w14:textId="77777777" w:rsidR="003435EE" w:rsidRPr="005B1F4F" w:rsidRDefault="003435EE" w:rsidP="003435EE">
      <w:pPr>
        <w:ind w:left="720"/>
        <w:rPr>
          <w:rFonts w:ascii="Nobel Book" w:eastAsia="MS Mincho" w:hAnsi="Nobel Book"/>
          <w:sz w:val="22"/>
          <w:szCs w:val="22"/>
        </w:rPr>
      </w:pPr>
    </w:p>
    <w:p w14:paraId="7E513526" w14:textId="5BB6DE33" w:rsidR="003435EE" w:rsidRPr="005B1F4F" w:rsidRDefault="003435EE" w:rsidP="00D80D94">
      <w:pPr>
        <w:ind w:left="720"/>
        <w:rPr>
          <w:rFonts w:ascii="Nobel Book" w:hAnsi="Nobel Book"/>
          <w:sz w:val="22"/>
          <w:szCs w:val="22"/>
        </w:rPr>
      </w:pPr>
      <w:r w:rsidRPr="005B1F4F">
        <w:rPr>
          <w:rFonts w:ascii="Nobel Book" w:eastAsia="MS Mincho" w:hAnsi="Nobel Book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 w:rsidRPr="005B1F4F">
        <w:rPr>
          <w:rFonts w:ascii="Nobel Book" w:eastAsia="MS Mincho" w:hAnsi="Nobel Book"/>
          <w:sz w:val="22"/>
          <w:szCs w:val="22"/>
        </w:rPr>
        <w:t>Delattore</w:t>
      </w:r>
      <w:proofErr w:type="spellEnd"/>
      <w:r w:rsidRPr="005B1F4F">
        <w:rPr>
          <w:rFonts w:ascii="Nobel Book" w:eastAsia="MS Mincho" w:hAnsi="Nobel Book"/>
          <w:sz w:val="22"/>
          <w:szCs w:val="22"/>
        </w:rPr>
        <w:t xml:space="preserve"> at (225) 647-9549 describing the assistance that is necessary.</w:t>
      </w:r>
    </w:p>
    <w:sectPr w:rsidR="003435EE" w:rsidRPr="005B1F4F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obel Book">
    <w:panose1 w:val="02000603030000020004"/>
    <w:charset w:val="00"/>
    <w:family w:val="modern"/>
    <w:notTrueType/>
    <w:pitch w:val="variable"/>
    <w:sig w:usb0="800000AF" w:usb1="5000204A" w:usb2="00000000" w:usb3="00000000" w:csb0="00000001" w:csb1="00000000"/>
  </w:font>
  <w:font w:name="Nobel Regular">
    <w:panose1 w:val="02000603030000020004"/>
    <w:charset w:val="00"/>
    <w:family w:val="modern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9F715A"/>
    <w:multiLevelType w:val="hybridMultilevel"/>
    <w:tmpl w:val="2D1AC3A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D904FA2"/>
    <w:multiLevelType w:val="hybridMultilevel"/>
    <w:tmpl w:val="FFC267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6115CD5"/>
    <w:multiLevelType w:val="hybridMultilevel"/>
    <w:tmpl w:val="97CE56CA"/>
    <w:lvl w:ilvl="0" w:tplc="31144E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4F0012"/>
    <w:multiLevelType w:val="hybridMultilevel"/>
    <w:tmpl w:val="364C485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41E1E17"/>
    <w:multiLevelType w:val="hybridMultilevel"/>
    <w:tmpl w:val="2F88F3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930AEB"/>
    <w:multiLevelType w:val="hybridMultilevel"/>
    <w:tmpl w:val="945AE63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7"/>
  </w:num>
  <w:num w:numId="2" w16cid:durableId="1281840463">
    <w:abstractNumId w:val="28"/>
  </w:num>
  <w:num w:numId="3" w16cid:durableId="1062873904">
    <w:abstractNumId w:val="2"/>
  </w:num>
  <w:num w:numId="4" w16cid:durableId="2557098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6"/>
  </w:num>
  <w:num w:numId="6" w16cid:durableId="1821266328">
    <w:abstractNumId w:val="25"/>
  </w:num>
  <w:num w:numId="7" w16cid:durableId="2135637207">
    <w:abstractNumId w:val="9"/>
  </w:num>
  <w:num w:numId="8" w16cid:durableId="746194379">
    <w:abstractNumId w:val="43"/>
  </w:num>
  <w:num w:numId="9" w16cid:durableId="530799352">
    <w:abstractNumId w:val="39"/>
  </w:num>
  <w:num w:numId="10" w16cid:durableId="1298532052">
    <w:abstractNumId w:val="5"/>
  </w:num>
  <w:num w:numId="11" w16cid:durableId="707295978">
    <w:abstractNumId w:val="15"/>
  </w:num>
  <w:num w:numId="12" w16cid:durableId="372850453">
    <w:abstractNumId w:val="21"/>
  </w:num>
  <w:num w:numId="13" w16cid:durableId="2012291189">
    <w:abstractNumId w:val="24"/>
  </w:num>
  <w:num w:numId="14" w16cid:durableId="1102261132">
    <w:abstractNumId w:val="6"/>
  </w:num>
  <w:num w:numId="15" w16cid:durableId="1568496304">
    <w:abstractNumId w:val="14"/>
  </w:num>
  <w:num w:numId="16" w16cid:durableId="765614044">
    <w:abstractNumId w:val="16"/>
  </w:num>
  <w:num w:numId="17" w16cid:durableId="28457935">
    <w:abstractNumId w:val="31"/>
  </w:num>
  <w:num w:numId="18" w16cid:durableId="810484320">
    <w:abstractNumId w:val="20"/>
  </w:num>
  <w:num w:numId="19" w16cid:durableId="419835293">
    <w:abstractNumId w:val="36"/>
  </w:num>
  <w:num w:numId="20" w16cid:durableId="1932740977">
    <w:abstractNumId w:val="0"/>
  </w:num>
  <w:num w:numId="21" w16cid:durableId="2106723069">
    <w:abstractNumId w:val="23"/>
  </w:num>
  <w:num w:numId="22" w16cid:durableId="914971845">
    <w:abstractNumId w:val="35"/>
  </w:num>
  <w:num w:numId="23" w16cid:durableId="958603475">
    <w:abstractNumId w:val="17"/>
  </w:num>
  <w:num w:numId="24" w16cid:durableId="793448931">
    <w:abstractNumId w:val="11"/>
  </w:num>
  <w:num w:numId="25" w16cid:durableId="1095202482">
    <w:abstractNumId w:val="18"/>
  </w:num>
  <w:num w:numId="26" w16cid:durableId="1423910933">
    <w:abstractNumId w:val="7"/>
  </w:num>
  <w:num w:numId="27" w16cid:durableId="1345278933">
    <w:abstractNumId w:val="40"/>
  </w:num>
  <w:num w:numId="28" w16cid:durableId="1589268418">
    <w:abstractNumId w:val="44"/>
  </w:num>
  <w:num w:numId="29" w16cid:durableId="864828352">
    <w:abstractNumId w:val="12"/>
  </w:num>
  <w:num w:numId="30" w16cid:durableId="1606620773">
    <w:abstractNumId w:val="32"/>
  </w:num>
  <w:num w:numId="31" w16cid:durableId="540095388">
    <w:abstractNumId w:val="42"/>
  </w:num>
  <w:num w:numId="32" w16cid:durableId="1745032032">
    <w:abstractNumId w:val="19"/>
  </w:num>
  <w:num w:numId="33" w16cid:durableId="2080519959">
    <w:abstractNumId w:val="45"/>
  </w:num>
  <w:num w:numId="34" w16cid:durableId="938178021">
    <w:abstractNumId w:val="29"/>
  </w:num>
  <w:num w:numId="35" w16cid:durableId="1795293431">
    <w:abstractNumId w:val="22"/>
  </w:num>
  <w:num w:numId="36" w16cid:durableId="280235080">
    <w:abstractNumId w:val="33"/>
  </w:num>
  <w:num w:numId="37" w16cid:durableId="688875086">
    <w:abstractNumId w:val="34"/>
  </w:num>
  <w:num w:numId="38" w16cid:durableId="1551458735">
    <w:abstractNumId w:val="8"/>
  </w:num>
  <w:num w:numId="39" w16cid:durableId="1908149072">
    <w:abstractNumId w:val="10"/>
  </w:num>
  <w:num w:numId="40" w16cid:durableId="1519343189">
    <w:abstractNumId w:val="4"/>
  </w:num>
  <w:num w:numId="41" w16cid:durableId="1602493157">
    <w:abstractNumId w:val="1"/>
  </w:num>
  <w:num w:numId="42" w16cid:durableId="778333452">
    <w:abstractNumId w:val="46"/>
  </w:num>
  <w:num w:numId="43" w16cid:durableId="1601446017">
    <w:abstractNumId w:val="27"/>
  </w:num>
  <w:num w:numId="44" w16cid:durableId="286351556">
    <w:abstractNumId w:val="41"/>
  </w:num>
  <w:num w:numId="45" w16cid:durableId="1348560499">
    <w:abstractNumId w:val="13"/>
  </w:num>
  <w:num w:numId="46" w16cid:durableId="387218847">
    <w:abstractNumId w:val="38"/>
  </w:num>
  <w:num w:numId="47" w16cid:durableId="1537279788">
    <w:abstractNumId w:val="30"/>
  </w:num>
  <w:num w:numId="48" w16cid:durableId="18112849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D713D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76492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24B59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30E7"/>
    <w:rsid w:val="00294DBE"/>
    <w:rsid w:val="002962C3"/>
    <w:rsid w:val="002A3BDF"/>
    <w:rsid w:val="002C3D0D"/>
    <w:rsid w:val="002E1273"/>
    <w:rsid w:val="002E4E63"/>
    <w:rsid w:val="002F15C9"/>
    <w:rsid w:val="002F268C"/>
    <w:rsid w:val="002F29C0"/>
    <w:rsid w:val="002F6272"/>
    <w:rsid w:val="003058FF"/>
    <w:rsid w:val="00306A20"/>
    <w:rsid w:val="0031028A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0510"/>
    <w:rsid w:val="003A2814"/>
    <w:rsid w:val="003D29B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0B49"/>
    <w:rsid w:val="00491C88"/>
    <w:rsid w:val="0049674C"/>
    <w:rsid w:val="004A38EB"/>
    <w:rsid w:val="004A3A83"/>
    <w:rsid w:val="004C5321"/>
    <w:rsid w:val="004D79FB"/>
    <w:rsid w:val="004E124D"/>
    <w:rsid w:val="004E35C5"/>
    <w:rsid w:val="004E3B01"/>
    <w:rsid w:val="004E5B40"/>
    <w:rsid w:val="004F1305"/>
    <w:rsid w:val="004F4212"/>
    <w:rsid w:val="004F4659"/>
    <w:rsid w:val="005022C0"/>
    <w:rsid w:val="00505C59"/>
    <w:rsid w:val="00510CC7"/>
    <w:rsid w:val="005119C2"/>
    <w:rsid w:val="00517A66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B1283"/>
    <w:rsid w:val="005B1F4F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41CFE"/>
    <w:rsid w:val="00654680"/>
    <w:rsid w:val="00670D4F"/>
    <w:rsid w:val="00673D4B"/>
    <w:rsid w:val="006761D2"/>
    <w:rsid w:val="00677907"/>
    <w:rsid w:val="00681D11"/>
    <w:rsid w:val="006A26DE"/>
    <w:rsid w:val="006A3287"/>
    <w:rsid w:val="006A4569"/>
    <w:rsid w:val="006B3123"/>
    <w:rsid w:val="006C050A"/>
    <w:rsid w:val="006D0C81"/>
    <w:rsid w:val="006D290C"/>
    <w:rsid w:val="006E530D"/>
    <w:rsid w:val="006F6474"/>
    <w:rsid w:val="0071492B"/>
    <w:rsid w:val="00724415"/>
    <w:rsid w:val="00736368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9791D"/>
    <w:rsid w:val="007B2900"/>
    <w:rsid w:val="007B5CAA"/>
    <w:rsid w:val="007B5EF0"/>
    <w:rsid w:val="007C6213"/>
    <w:rsid w:val="007C7ED9"/>
    <w:rsid w:val="007D0A08"/>
    <w:rsid w:val="007D2A35"/>
    <w:rsid w:val="007D3522"/>
    <w:rsid w:val="007E797D"/>
    <w:rsid w:val="00825019"/>
    <w:rsid w:val="008324FA"/>
    <w:rsid w:val="00843D22"/>
    <w:rsid w:val="00855199"/>
    <w:rsid w:val="0085570E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E0998"/>
    <w:rsid w:val="008F5BA8"/>
    <w:rsid w:val="008F5EB7"/>
    <w:rsid w:val="00922638"/>
    <w:rsid w:val="009231BF"/>
    <w:rsid w:val="009246FA"/>
    <w:rsid w:val="00954EC8"/>
    <w:rsid w:val="0096504F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644E"/>
    <w:rsid w:val="009E7898"/>
    <w:rsid w:val="009E7DA1"/>
    <w:rsid w:val="009F1D7B"/>
    <w:rsid w:val="009F33BB"/>
    <w:rsid w:val="009F452B"/>
    <w:rsid w:val="00A02D07"/>
    <w:rsid w:val="00A07751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AF6FD8"/>
    <w:rsid w:val="00B01BB1"/>
    <w:rsid w:val="00B118E2"/>
    <w:rsid w:val="00B1485B"/>
    <w:rsid w:val="00B1668A"/>
    <w:rsid w:val="00B21ACB"/>
    <w:rsid w:val="00B22FF0"/>
    <w:rsid w:val="00B233AC"/>
    <w:rsid w:val="00B349DB"/>
    <w:rsid w:val="00B366CB"/>
    <w:rsid w:val="00B37373"/>
    <w:rsid w:val="00B44F25"/>
    <w:rsid w:val="00B46205"/>
    <w:rsid w:val="00B47814"/>
    <w:rsid w:val="00B47C78"/>
    <w:rsid w:val="00B502E3"/>
    <w:rsid w:val="00B52092"/>
    <w:rsid w:val="00B55F7A"/>
    <w:rsid w:val="00B648BF"/>
    <w:rsid w:val="00B738E9"/>
    <w:rsid w:val="00B76F7A"/>
    <w:rsid w:val="00B8546A"/>
    <w:rsid w:val="00B9209B"/>
    <w:rsid w:val="00BB3493"/>
    <w:rsid w:val="00BB3871"/>
    <w:rsid w:val="00BD6E9D"/>
    <w:rsid w:val="00BE1BA3"/>
    <w:rsid w:val="00BE2D8F"/>
    <w:rsid w:val="00BE385E"/>
    <w:rsid w:val="00BE580D"/>
    <w:rsid w:val="00BF43FE"/>
    <w:rsid w:val="00BF4682"/>
    <w:rsid w:val="00C00FA3"/>
    <w:rsid w:val="00C07C5D"/>
    <w:rsid w:val="00C2032B"/>
    <w:rsid w:val="00C2445D"/>
    <w:rsid w:val="00C24FA2"/>
    <w:rsid w:val="00C254BD"/>
    <w:rsid w:val="00C424AF"/>
    <w:rsid w:val="00C51C16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0D94"/>
    <w:rsid w:val="00D9016C"/>
    <w:rsid w:val="00D97741"/>
    <w:rsid w:val="00DA1A64"/>
    <w:rsid w:val="00DA3C09"/>
    <w:rsid w:val="00DA592E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347C1"/>
    <w:rsid w:val="00E46FC7"/>
    <w:rsid w:val="00E53047"/>
    <w:rsid w:val="00E62483"/>
    <w:rsid w:val="00E62B92"/>
    <w:rsid w:val="00E636EB"/>
    <w:rsid w:val="00E666EE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350"/>
    <w:rsid w:val="00F24E84"/>
    <w:rsid w:val="00F43EB3"/>
    <w:rsid w:val="00F868CC"/>
    <w:rsid w:val="00F87005"/>
    <w:rsid w:val="00F91642"/>
    <w:rsid w:val="00FA1CD0"/>
    <w:rsid w:val="00FA2383"/>
    <w:rsid w:val="00FA3DA4"/>
    <w:rsid w:val="00FA53CB"/>
    <w:rsid w:val="00FA5F43"/>
    <w:rsid w:val="00FA68FD"/>
    <w:rsid w:val="00FA7D12"/>
    <w:rsid w:val="00FB04AC"/>
    <w:rsid w:val="00FB7DEA"/>
    <w:rsid w:val="00FC5D22"/>
    <w:rsid w:val="00FD27AA"/>
    <w:rsid w:val="00FD70CB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F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4</cp:revision>
  <cp:lastPrinted>2023-12-13T17:03:00Z</cp:lastPrinted>
  <dcterms:created xsi:type="dcterms:W3CDTF">2024-01-20T21:42:00Z</dcterms:created>
  <dcterms:modified xsi:type="dcterms:W3CDTF">2024-01-24T16:43:00Z</dcterms:modified>
</cp:coreProperties>
</file>